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4F" w:rsidRDefault="007140C4">
      <w:pPr>
        <w:pStyle w:val="Standard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6986</wp:posOffset>
            </wp:positionH>
            <wp:positionV relativeFrom="page">
              <wp:posOffset>400050</wp:posOffset>
            </wp:positionV>
            <wp:extent cx="6119493" cy="1421133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3" cy="14211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0634F" w:rsidRDefault="0090634F">
      <w:pPr>
        <w:pStyle w:val="Standard"/>
        <w:jc w:val="center"/>
        <w:rPr>
          <w:rFonts w:eastAsia="Times New Roman" w:cs="Times New Roman"/>
          <w:b/>
          <w:sz w:val="52"/>
          <w:szCs w:val="52"/>
        </w:rPr>
      </w:pPr>
    </w:p>
    <w:p w:rsidR="0090634F" w:rsidRDefault="0090634F">
      <w:pPr>
        <w:pStyle w:val="Standard"/>
        <w:jc w:val="center"/>
        <w:rPr>
          <w:rFonts w:eastAsia="Times New Roman" w:cs="Times New Roman"/>
          <w:b/>
          <w:sz w:val="52"/>
          <w:szCs w:val="52"/>
        </w:rPr>
      </w:pPr>
    </w:p>
    <w:p w:rsidR="0090634F" w:rsidRDefault="007140C4">
      <w:pPr>
        <w:pStyle w:val="Standard"/>
        <w:jc w:val="center"/>
      </w:pPr>
      <w:r>
        <w:rPr>
          <w:rFonts w:eastAsia="Times New Roman" w:cs="Times New Roman"/>
          <w:b/>
          <w:sz w:val="52"/>
          <w:szCs w:val="52"/>
        </w:rPr>
        <w:t>“UN PALCO ALL'OPERA”</w:t>
      </w:r>
    </w:p>
    <w:p w:rsidR="0090634F" w:rsidRDefault="007140C4">
      <w:pPr>
        <w:pStyle w:val="Standard"/>
        <w:tabs>
          <w:tab w:val="left" w:pos="2235"/>
        </w:tabs>
        <w:jc w:val="center"/>
      </w:pPr>
      <w:r>
        <w:rPr>
          <w:rFonts w:eastAsia="Times New Roman" w:cs="Times New Roman"/>
          <w:b/>
          <w:sz w:val="56"/>
          <w:szCs w:val="56"/>
        </w:rPr>
        <w:t>mercoledì 25 gennaio 2017</w:t>
      </w:r>
    </w:p>
    <w:p w:rsidR="0090634F" w:rsidRDefault="007140C4">
      <w:pPr>
        <w:pStyle w:val="Standard"/>
        <w:tabs>
          <w:tab w:val="left" w:pos="2235"/>
        </w:tabs>
        <w:jc w:val="center"/>
      </w:pPr>
      <w:r>
        <w:rPr>
          <w:rFonts w:eastAsia="Times New Roman" w:cs="Times New Roman"/>
          <w:b/>
          <w:sz w:val="48"/>
          <w:szCs w:val="48"/>
        </w:rPr>
        <w:t>ore 20:00</w:t>
      </w:r>
    </w:p>
    <w:p w:rsidR="0090634F" w:rsidRDefault="007140C4">
      <w:pPr>
        <w:pStyle w:val="Standard"/>
        <w:tabs>
          <w:tab w:val="left" w:pos="2235"/>
        </w:tabs>
        <w:jc w:val="center"/>
      </w:pPr>
      <w:r>
        <w:rPr>
          <w:rFonts w:eastAsia="Times New Roman" w:cs="Times New Roman"/>
          <w:b/>
          <w:sz w:val="96"/>
          <w:szCs w:val="96"/>
        </w:rPr>
        <w:t>“MACBETH”</w:t>
      </w:r>
    </w:p>
    <w:p w:rsidR="0090634F" w:rsidRDefault="007140C4">
      <w:pPr>
        <w:pStyle w:val="Standard"/>
        <w:tabs>
          <w:tab w:val="left" w:pos="2235"/>
        </w:tabs>
        <w:jc w:val="center"/>
      </w:pPr>
      <w:r>
        <w:rPr>
          <w:rFonts w:eastAsia="Times New Roman" w:cs="Times New Roman"/>
          <w:b/>
          <w:sz w:val="28"/>
          <w:szCs w:val="28"/>
        </w:rPr>
        <w:t>di GIUSEPPE VERDI</w:t>
      </w:r>
    </w:p>
    <w:p w:rsidR="0090634F" w:rsidRDefault="007140C4">
      <w:pPr>
        <w:pStyle w:val="Standard"/>
        <w:shd w:val="clear" w:color="auto" w:fill="FFFFFF"/>
        <w:spacing w:before="120" w:after="120" w:line="336" w:lineRule="atLeast"/>
        <w:jc w:val="center"/>
      </w:pPr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>con SHIRLEY VERRETT, LEO NUCCI, SAMUEL RAMEY, VERIANO LUCHETTI</w:t>
      </w:r>
    </w:p>
    <w:p w:rsidR="0090634F" w:rsidRDefault="007140C4">
      <w:pPr>
        <w:pStyle w:val="Standard"/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>regia : CLAUDE D'ANNA</w:t>
      </w:r>
    </w:p>
    <w:p w:rsidR="0090634F" w:rsidRDefault="007140C4">
      <w:pPr>
        <w:pStyle w:val="Standard"/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 xml:space="preserve">Orchestra: </w:t>
      </w:r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 xml:space="preserve">TEATRO COMUNALE BOLOGNA </w:t>
      </w:r>
    </w:p>
    <w:p w:rsidR="0090634F" w:rsidRDefault="007140C4">
      <w:pPr>
        <w:pStyle w:val="Standard"/>
        <w:shd w:val="clear" w:color="auto" w:fill="FFFFFF"/>
        <w:spacing w:before="120" w:after="120" w:line="336" w:lineRule="atLeast"/>
        <w:jc w:val="center"/>
      </w:pPr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>Direttore: RICCARDO CHAILLY</w:t>
      </w:r>
    </w:p>
    <w:p w:rsidR="0090634F" w:rsidRDefault="007140C4">
      <w:pPr>
        <w:pStyle w:val="Standard"/>
        <w:pBdr>
          <w:bottom w:val="single" w:sz="12" w:space="0" w:color="00000A"/>
        </w:pBdr>
        <w:tabs>
          <w:tab w:val="left" w:pos="2235"/>
        </w:tabs>
        <w:jc w:val="center"/>
      </w:pPr>
      <w:r>
        <w:rPr>
          <w:rFonts w:eastAsia="Times New Roman" w:cs="Times New Roman"/>
          <w:sz w:val="28"/>
          <w:szCs w:val="28"/>
        </w:rPr>
        <w:t>registrazione del 1987</w:t>
      </w:r>
    </w:p>
    <w:p w:rsidR="0090634F" w:rsidRDefault="007140C4">
      <w:pPr>
        <w:pStyle w:val="Standard"/>
        <w:pBdr>
          <w:bottom w:val="single" w:sz="12" w:space="0" w:color="00000A"/>
        </w:pBdr>
        <w:tabs>
          <w:tab w:val="left" w:pos="2235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Per permettere una migliore comprensione dello svolgimento degli avvenimenti  l’opera è sottotitolata  e prima della proiezione (su grande schermo) verranno fornite alcune notizie </w:t>
      </w:r>
      <w:r>
        <w:rPr>
          <w:rFonts w:eastAsia="Times New Roman" w:cs="Times New Roman"/>
          <w:sz w:val="28"/>
          <w:szCs w:val="28"/>
        </w:rPr>
        <w:t>storiche e la trama.</w:t>
      </w:r>
    </w:p>
    <w:p w:rsidR="0090634F" w:rsidRDefault="0090634F">
      <w:pPr>
        <w:pStyle w:val="Standard"/>
        <w:pBdr>
          <w:bottom w:val="single" w:sz="12" w:space="0" w:color="00000A"/>
        </w:pBdr>
        <w:tabs>
          <w:tab w:val="left" w:pos="2235"/>
        </w:tabs>
      </w:pPr>
    </w:p>
    <w:p w:rsidR="0090634F" w:rsidRDefault="007140C4">
      <w:pPr>
        <w:pStyle w:val="Standard"/>
        <w:pBdr>
          <w:bottom w:val="single" w:sz="12" w:space="0" w:color="00000A"/>
        </w:pBdr>
        <w:tabs>
          <w:tab w:val="left" w:pos="2235"/>
        </w:tabs>
        <w:jc w:val="center"/>
      </w:pPr>
      <w:r>
        <w:rPr>
          <w:rFonts w:eastAsia="Times New Roman" w:cs="Times New Roman"/>
          <w:sz w:val="24"/>
          <w:szCs w:val="24"/>
        </w:rPr>
        <w:t>AL TERMINE DELLA SERATA   PICCOLO RINFRESCO OFFERTO DALL’ASSOCIAZIONE</w:t>
      </w:r>
    </w:p>
    <w:p w:rsidR="0090634F" w:rsidRDefault="007140C4">
      <w:pPr>
        <w:pStyle w:val="Standard"/>
        <w:jc w:val="center"/>
      </w:pPr>
      <w:r>
        <w:rPr>
          <w:rFonts w:eastAsia="Times New Roman" w:cs="Times New Roman"/>
          <w:sz w:val="28"/>
          <w:szCs w:val="28"/>
        </w:rPr>
        <w:t>INGRESSO LIBERO E APERTO A TUTTI</w:t>
      </w:r>
    </w:p>
    <w:p w:rsidR="0090634F" w:rsidRDefault="0090634F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90634F" w:rsidRDefault="007140C4">
      <w:pPr>
        <w:pStyle w:val="Standard"/>
        <w:jc w:val="center"/>
      </w:pPr>
      <w:r>
        <w:rPr>
          <w:rFonts w:eastAsia="Times New Roman" w:cs="Times New Roman"/>
          <w:sz w:val="28"/>
          <w:szCs w:val="28"/>
        </w:rPr>
        <w:t>in collaborazione con:</w:t>
      </w:r>
      <w:r>
        <w:rPr>
          <w:noProof/>
          <w:lang w:eastAsia="it-IT"/>
        </w:rPr>
        <w:drawing>
          <wp:inline distT="0" distB="0" distL="0" distR="0">
            <wp:extent cx="1811810" cy="921596"/>
            <wp:effectExtent l="0" t="0" r="0" b="0"/>
            <wp:docPr id="2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810" cy="921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0634F" w:rsidSect="0090634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C4" w:rsidRDefault="007140C4" w:rsidP="0090634F">
      <w:pPr>
        <w:spacing w:after="0" w:line="240" w:lineRule="auto"/>
      </w:pPr>
      <w:r>
        <w:separator/>
      </w:r>
    </w:p>
  </w:endnote>
  <w:endnote w:type="continuationSeparator" w:id="0">
    <w:p w:rsidR="007140C4" w:rsidRDefault="007140C4" w:rsidP="0090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C4" w:rsidRDefault="007140C4" w:rsidP="0090634F">
      <w:pPr>
        <w:spacing w:after="0" w:line="240" w:lineRule="auto"/>
      </w:pPr>
      <w:r w:rsidRPr="0090634F">
        <w:rPr>
          <w:color w:val="000000"/>
        </w:rPr>
        <w:separator/>
      </w:r>
    </w:p>
  </w:footnote>
  <w:footnote w:type="continuationSeparator" w:id="0">
    <w:p w:rsidR="007140C4" w:rsidRDefault="007140C4" w:rsidP="00906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34F"/>
    <w:rsid w:val="007140C4"/>
    <w:rsid w:val="008B4476"/>
    <w:rsid w:val="0090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0634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0634F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0634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0634F"/>
    <w:pPr>
      <w:spacing w:after="120"/>
    </w:pPr>
  </w:style>
  <w:style w:type="paragraph" w:styleId="Elenco">
    <w:name w:val="List"/>
    <w:basedOn w:val="Textbody"/>
    <w:rsid w:val="0090634F"/>
    <w:rPr>
      <w:rFonts w:cs="Arial"/>
    </w:rPr>
  </w:style>
  <w:style w:type="paragraph" w:styleId="Didascalia">
    <w:name w:val="caption"/>
    <w:basedOn w:val="Standard"/>
    <w:rsid w:val="009063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0634F"/>
    <w:pPr>
      <w:suppressLineNumbers/>
    </w:pPr>
    <w:rPr>
      <w:rFonts w:cs="Arial"/>
    </w:rPr>
  </w:style>
  <w:style w:type="paragraph" w:styleId="Testofumetto">
    <w:name w:val="Balloon Text"/>
    <w:basedOn w:val="Standard"/>
    <w:rsid w:val="009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906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u11105</dc:creator>
  <cp:lastModifiedBy>PC</cp:lastModifiedBy>
  <cp:revision>2</cp:revision>
  <cp:lastPrinted>2016-02-29T17:05:00Z</cp:lastPrinted>
  <dcterms:created xsi:type="dcterms:W3CDTF">2017-01-01T21:32:00Z</dcterms:created>
  <dcterms:modified xsi:type="dcterms:W3CDTF">2017-01-01T21:32:00Z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